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B1E28" w14:textId="1D81049A" w:rsidR="00144901" w:rsidRDefault="00144901" w:rsidP="00C0033E">
      <w:proofErr w:type="spellStart"/>
      <w:r>
        <w:t>Uniram</w:t>
      </w:r>
      <w:proofErr w:type="spellEnd"/>
      <w:r>
        <w:t xml:space="preserve"> Hybrid brochure (product sheet)</w:t>
      </w:r>
      <w:r w:rsidR="00C0033E">
        <w:t xml:space="preserve"> - </w:t>
      </w:r>
      <w:r w:rsidR="001A4761">
        <w:t>LS</w:t>
      </w:r>
    </w:p>
    <w:p w14:paraId="4A86883B" w14:textId="015A8383" w:rsidR="00144901" w:rsidRDefault="00144901">
      <w:pPr>
        <w:rPr>
          <w:sz w:val="32"/>
          <w:szCs w:val="32"/>
        </w:rPr>
      </w:pPr>
      <w:r w:rsidRPr="0063645E">
        <w:rPr>
          <w:sz w:val="32"/>
          <w:szCs w:val="32"/>
          <w:highlight w:val="yellow"/>
        </w:rPr>
        <w:t>Header:</w:t>
      </w:r>
    </w:p>
    <w:p w14:paraId="4D743887" w14:textId="77777777" w:rsidR="004A68FA" w:rsidRDefault="004A68FA" w:rsidP="006530E7">
      <w:pPr>
        <w:rPr>
          <w:sz w:val="32"/>
          <w:szCs w:val="32"/>
        </w:rPr>
      </w:pPr>
      <w:r w:rsidRPr="004A68FA">
        <w:rPr>
          <w:sz w:val="32"/>
          <w:szCs w:val="32"/>
        </w:rPr>
        <w:t xml:space="preserve">The flexibility of an online dripper. The performance of </w:t>
      </w:r>
      <w:proofErr w:type="spellStart"/>
      <w:r w:rsidRPr="004A68FA">
        <w:rPr>
          <w:sz w:val="32"/>
          <w:szCs w:val="32"/>
        </w:rPr>
        <w:t>UniRam</w:t>
      </w:r>
      <w:proofErr w:type="spellEnd"/>
      <w:r w:rsidRPr="004A68FA">
        <w:rPr>
          <w:sz w:val="32"/>
          <w:szCs w:val="32"/>
        </w:rPr>
        <w:t>.</w:t>
      </w:r>
    </w:p>
    <w:p w14:paraId="23709B04" w14:textId="65E818AD" w:rsidR="00817E75" w:rsidRDefault="00481582" w:rsidP="00144901">
      <w:pPr>
        <w:rPr>
          <w:b/>
          <w:bCs/>
        </w:rPr>
      </w:pPr>
      <w:proofErr w:type="spellStart"/>
      <w:r>
        <w:rPr>
          <w:b/>
          <w:bCs/>
        </w:rPr>
        <w:t>Techline</w:t>
      </w:r>
      <w:proofErr w:type="spellEnd"/>
      <w:r w:rsidR="00817E75" w:rsidRPr="00817E75">
        <w:rPr>
          <w:b/>
          <w:bCs/>
        </w:rPr>
        <w:t xml:space="preserve">™ </w:t>
      </w:r>
      <w:r w:rsidR="0028567B">
        <w:rPr>
          <w:b/>
          <w:bCs/>
        </w:rPr>
        <w:t xml:space="preserve">CV and </w:t>
      </w:r>
      <w:r w:rsidR="00F63175">
        <w:rPr>
          <w:b/>
          <w:bCs/>
        </w:rPr>
        <w:t>HCV</w:t>
      </w:r>
      <w:r w:rsidR="00F63175" w:rsidRPr="00817E75">
        <w:rPr>
          <w:b/>
          <w:bCs/>
        </w:rPr>
        <w:t xml:space="preserve"> </w:t>
      </w:r>
      <w:r w:rsidR="00F63175">
        <w:rPr>
          <w:b/>
          <w:bCs/>
        </w:rPr>
        <w:t>Hybrid</w:t>
      </w:r>
      <w:r w:rsidR="00817E75" w:rsidRPr="00817E75">
        <w:rPr>
          <w:b/>
          <w:bCs/>
        </w:rPr>
        <w:t xml:space="preserve"> combines the installation flexibility of an online dripper with the superior performance and reliability of </w:t>
      </w:r>
      <w:proofErr w:type="spellStart"/>
      <w:r w:rsidR="001A4761">
        <w:rPr>
          <w:b/>
          <w:bCs/>
        </w:rPr>
        <w:t>Tec</w:t>
      </w:r>
      <w:r w:rsidR="00607F88">
        <w:rPr>
          <w:b/>
          <w:bCs/>
        </w:rPr>
        <w:t>h</w:t>
      </w:r>
      <w:r w:rsidR="001A4761">
        <w:rPr>
          <w:b/>
          <w:bCs/>
        </w:rPr>
        <w:t>line</w:t>
      </w:r>
      <w:proofErr w:type="spellEnd"/>
      <w:r w:rsidR="00817E75" w:rsidRPr="00817E75">
        <w:rPr>
          <w:b/>
          <w:bCs/>
        </w:rPr>
        <w:t xml:space="preserve">™ </w:t>
      </w:r>
      <w:r w:rsidR="0028567B">
        <w:rPr>
          <w:b/>
          <w:bCs/>
        </w:rPr>
        <w:t>CV and HCV</w:t>
      </w:r>
      <w:r w:rsidR="0028567B" w:rsidRPr="00817E75">
        <w:rPr>
          <w:b/>
          <w:bCs/>
        </w:rPr>
        <w:t xml:space="preserve"> </w:t>
      </w:r>
      <w:r w:rsidR="00817E75" w:rsidRPr="00817E75">
        <w:rPr>
          <w:b/>
          <w:bCs/>
        </w:rPr>
        <w:t>inline technology. It is designed for demanding residential and commercial landscape applications, including trees, shrubs, hedges, planting beds and challenging or sloped terrain.</w:t>
      </w:r>
    </w:p>
    <w:p w14:paraId="1168B80A" w14:textId="1E46F6A3" w:rsidR="00C9195C" w:rsidRPr="0063645E" w:rsidRDefault="001750E4" w:rsidP="00144901">
      <w:pPr>
        <w:rPr>
          <w:sz w:val="32"/>
          <w:szCs w:val="32"/>
        </w:rPr>
      </w:pPr>
      <w:r w:rsidRPr="0063645E">
        <w:rPr>
          <w:sz w:val="32"/>
          <w:szCs w:val="32"/>
          <w:highlight w:val="yellow"/>
        </w:rPr>
        <w:t>Benefits &amp; Features</w:t>
      </w:r>
    </w:p>
    <w:p w14:paraId="624B8E80" w14:textId="77777777" w:rsidR="00817E75" w:rsidRDefault="00817E75" w:rsidP="00817E75">
      <w:pPr>
        <w:pStyle w:val="ListParagraph"/>
        <w:numPr>
          <w:ilvl w:val="0"/>
          <w:numId w:val="5"/>
        </w:numPr>
        <w:rPr>
          <w:b/>
          <w:bCs/>
        </w:rPr>
      </w:pPr>
      <w:r w:rsidRPr="00817E75">
        <w:rPr>
          <w:b/>
          <w:bCs/>
        </w:rPr>
        <w:t>Online Dripper Flexibility – Accessories can be easily connected directly to the dripper outlet, providing greater flexibility for different landscape applications.</w:t>
      </w:r>
    </w:p>
    <w:p w14:paraId="49661C32" w14:textId="77777777" w:rsidR="00817E75" w:rsidRDefault="00817E75" w:rsidP="00817E75">
      <w:pPr>
        <w:pStyle w:val="ListParagraph"/>
        <w:numPr>
          <w:ilvl w:val="0"/>
          <w:numId w:val="5"/>
        </w:numPr>
        <w:rPr>
          <w:b/>
          <w:bCs/>
        </w:rPr>
      </w:pPr>
      <w:r w:rsidRPr="00817E75">
        <w:rPr>
          <w:b/>
          <w:bCs/>
        </w:rPr>
        <w:t>Clogging resistance - Large Filtration Area and large flow path cross section – Provides increased protection against clogging and reliable performance in challenging water conditions.</w:t>
      </w:r>
    </w:p>
    <w:p w14:paraId="484AC7AE" w14:textId="77777777" w:rsidR="00817E75" w:rsidRDefault="00817E75" w:rsidP="00817E75">
      <w:pPr>
        <w:pStyle w:val="ListParagraph"/>
        <w:numPr>
          <w:ilvl w:val="0"/>
          <w:numId w:val="5"/>
        </w:numPr>
        <w:rPr>
          <w:b/>
          <w:bCs/>
        </w:rPr>
      </w:pPr>
      <w:r w:rsidRPr="00817E75">
        <w:rPr>
          <w:b/>
          <w:bCs/>
        </w:rPr>
        <w:t>Pre-Welded Outlet – Provides a secure, leak-free connection between the dripper and tubing.</w:t>
      </w:r>
    </w:p>
    <w:p w14:paraId="672A5B4B" w14:textId="77777777" w:rsidR="00817E75" w:rsidRDefault="00817E75" w:rsidP="00817E75">
      <w:pPr>
        <w:pStyle w:val="ListParagraph"/>
        <w:numPr>
          <w:ilvl w:val="0"/>
          <w:numId w:val="5"/>
        </w:numPr>
        <w:rPr>
          <w:b/>
          <w:bCs/>
        </w:rPr>
      </w:pPr>
      <w:r w:rsidRPr="00817E75">
        <w:rPr>
          <w:b/>
          <w:bCs/>
        </w:rPr>
        <w:t>Pressure Compensating – Delivers consistent flow and uniform irrigation across varying pressure conditions and long runs.</w:t>
      </w:r>
    </w:p>
    <w:p w14:paraId="507278B2" w14:textId="12C0360A" w:rsidR="00817E75" w:rsidRDefault="00817E75" w:rsidP="00817E75">
      <w:pPr>
        <w:pStyle w:val="ListParagraph"/>
        <w:numPr>
          <w:ilvl w:val="0"/>
          <w:numId w:val="5"/>
        </w:numPr>
        <w:rPr>
          <w:b/>
          <w:bCs/>
        </w:rPr>
      </w:pPr>
      <w:r w:rsidRPr="00817E75">
        <w:rPr>
          <w:b/>
          <w:bCs/>
        </w:rPr>
        <w:t>Prevents drainage (</w:t>
      </w:r>
      <w:r w:rsidR="00BA760F">
        <w:rPr>
          <w:b/>
          <w:bCs/>
        </w:rPr>
        <w:t>CV</w:t>
      </w:r>
      <w:r w:rsidRPr="00817E75">
        <w:rPr>
          <w:b/>
          <w:bCs/>
        </w:rPr>
        <w:t xml:space="preserve">) - The </w:t>
      </w:r>
      <w:r w:rsidR="00BA760F">
        <w:rPr>
          <w:b/>
          <w:bCs/>
        </w:rPr>
        <w:t>CV</w:t>
      </w:r>
      <w:r w:rsidRPr="00817E75">
        <w:rPr>
          <w:b/>
          <w:bCs/>
        </w:rPr>
        <w:t xml:space="preserve"> (</w:t>
      </w:r>
      <w:r w:rsidR="00BA760F">
        <w:rPr>
          <w:b/>
          <w:bCs/>
        </w:rPr>
        <w:t>Check-valve</w:t>
      </w:r>
      <w:r w:rsidRPr="00817E75">
        <w:rPr>
          <w:b/>
          <w:bCs/>
        </w:rPr>
        <w:t>) mechanism maintains dripline pressure by preventing drainage from emitters located in low areas, ensuring uniform water distribution. Eliminates the drainage and refill effect, improving irrigation efficiency in pulse irrigation applications.</w:t>
      </w:r>
    </w:p>
    <w:p w14:paraId="206487D8" w14:textId="3A648F95" w:rsidR="00817E75" w:rsidRPr="009131A9" w:rsidRDefault="00BA760F" w:rsidP="009131A9">
      <w:pPr>
        <w:pStyle w:val="ListParagraph"/>
        <w:numPr>
          <w:ilvl w:val="0"/>
          <w:numId w:val="5"/>
        </w:numPr>
        <w:rPr>
          <w:b/>
          <w:bCs/>
        </w:rPr>
      </w:pPr>
      <w:proofErr w:type="spellStart"/>
      <w:r>
        <w:rPr>
          <w:b/>
          <w:bCs/>
        </w:rPr>
        <w:t>Techline</w:t>
      </w:r>
      <w:proofErr w:type="spellEnd"/>
      <w:r>
        <w:rPr>
          <w:b/>
          <w:bCs/>
        </w:rPr>
        <w:t xml:space="preserve"> CV</w:t>
      </w:r>
      <w:r w:rsidR="00817E75" w:rsidRPr="00817E75">
        <w:rPr>
          <w:b/>
          <w:bCs/>
        </w:rPr>
        <w:t xml:space="preserve"> Reliability – Combines the proven performance and durability of </w:t>
      </w:r>
      <w:proofErr w:type="spellStart"/>
      <w:r w:rsidR="000049C7">
        <w:rPr>
          <w:b/>
          <w:bCs/>
        </w:rPr>
        <w:t>Techline</w:t>
      </w:r>
      <w:proofErr w:type="spellEnd"/>
      <w:r w:rsidR="000049C7">
        <w:rPr>
          <w:b/>
          <w:bCs/>
        </w:rPr>
        <w:t xml:space="preserve"> CV</w:t>
      </w:r>
      <w:r w:rsidR="00817E75" w:rsidRPr="00817E75">
        <w:rPr>
          <w:b/>
          <w:bCs/>
        </w:rPr>
        <w:t xml:space="preserve"> inline dripper technology with the flexibility of an online solution.</w:t>
      </w:r>
    </w:p>
    <w:p w14:paraId="59E007DF" w14:textId="61FF7626" w:rsidR="001750E4" w:rsidRPr="006530E7" w:rsidRDefault="001750E4" w:rsidP="00817E75">
      <w:pPr>
        <w:rPr>
          <w:b/>
          <w:bCs/>
        </w:rPr>
      </w:pPr>
      <w:r w:rsidRPr="006530E7">
        <w:rPr>
          <w:sz w:val="32"/>
          <w:szCs w:val="32"/>
          <w:highlight w:val="yellow"/>
        </w:rPr>
        <w:t>Applications.</w:t>
      </w:r>
    </w:p>
    <w:p w14:paraId="6E517C56" w14:textId="77777777" w:rsidR="00DC28AB" w:rsidRPr="00DC28AB" w:rsidRDefault="00DC28AB" w:rsidP="00DC28AB">
      <w:pPr>
        <w:rPr>
          <w:b/>
          <w:bCs/>
        </w:rPr>
      </w:pPr>
      <w:r w:rsidRPr="00DC28AB">
        <w:rPr>
          <w:b/>
          <w:bCs/>
        </w:rPr>
        <w:t>Trees</w:t>
      </w:r>
    </w:p>
    <w:p w14:paraId="471BD465" w14:textId="77777777" w:rsidR="00DC28AB" w:rsidRPr="00DC28AB" w:rsidRDefault="00DC28AB" w:rsidP="00DC28AB">
      <w:pPr>
        <w:rPr>
          <w:b/>
          <w:bCs/>
        </w:rPr>
      </w:pPr>
      <w:r w:rsidRPr="00DC28AB">
        <w:rPr>
          <w:b/>
          <w:bCs/>
        </w:rPr>
        <w:t>Shrubs</w:t>
      </w:r>
    </w:p>
    <w:p w14:paraId="11B008ED" w14:textId="77777777" w:rsidR="00DC28AB" w:rsidRPr="00DC28AB" w:rsidRDefault="00DC28AB" w:rsidP="00DC28AB">
      <w:pPr>
        <w:rPr>
          <w:b/>
          <w:bCs/>
        </w:rPr>
      </w:pPr>
      <w:r w:rsidRPr="00DC28AB">
        <w:rPr>
          <w:b/>
          <w:bCs/>
        </w:rPr>
        <w:t>Hedges</w:t>
      </w:r>
    </w:p>
    <w:p w14:paraId="33ECDC79" w14:textId="77777777" w:rsidR="009131A9" w:rsidRDefault="00DC28AB" w:rsidP="009131A9">
      <w:pPr>
        <w:rPr>
          <w:b/>
          <w:bCs/>
        </w:rPr>
      </w:pPr>
      <w:r w:rsidRPr="00DC28AB">
        <w:rPr>
          <w:b/>
          <w:bCs/>
        </w:rPr>
        <w:t>Planting beds</w:t>
      </w:r>
    </w:p>
    <w:p w14:paraId="1F803472" w14:textId="0870FC6F" w:rsidR="00E94A03" w:rsidRDefault="00DC28AB" w:rsidP="009131A9">
      <w:r w:rsidRPr="00DC28AB">
        <w:rPr>
          <w:b/>
          <w:bCs/>
        </w:rPr>
        <w:lastRenderedPageBreak/>
        <w:t>Challenging or sloped terrain.</w:t>
      </w:r>
      <w:r w:rsidR="00AF48D7" w:rsidRPr="00AF48D7">
        <w:rPr>
          <w:noProof/>
        </w:rPr>
        <w:drawing>
          <wp:inline distT="0" distB="0" distL="0" distR="0" wp14:anchorId="5374D3B1" wp14:editId="43E9FC5A">
            <wp:extent cx="4010585" cy="543001"/>
            <wp:effectExtent l="0" t="0" r="0" b="9525"/>
            <wp:docPr id="1114367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36767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0585" cy="54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340" w:type="dxa"/>
        <w:tblLook w:val="04A0" w:firstRow="1" w:lastRow="0" w:firstColumn="1" w:lastColumn="0" w:noHBand="0" w:noVBand="1"/>
      </w:tblPr>
      <w:tblGrid>
        <w:gridCol w:w="960"/>
        <w:gridCol w:w="1240"/>
        <w:gridCol w:w="1840"/>
        <w:gridCol w:w="1120"/>
        <w:gridCol w:w="1025"/>
        <w:gridCol w:w="1147"/>
        <w:gridCol w:w="1800"/>
        <w:gridCol w:w="1380"/>
      </w:tblGrid>
      <w:tr w:rsidR="00B6551A" w:rsidRPr="00B6551A" w14:paraId="26221E15" w14:textId="77777777" w:rsidTr="00B6551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A2674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CV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18F7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499FD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6C14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32E21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D935D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1580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4AA9E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551A" w:rsidRPr="00B6551A" w14:paraId="222B3DA0" w14:textId="77777777" w:rsidTr="00B6551A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8C554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Flow rate* (gph)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6D5BF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Working pressure range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2DD00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Water passages </w:t>
            </w:r>
            <w:proofErr w:type="spellStart"/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dimmensions</w:t>
            </w:r>
            <w:proofErr w:type="spellEnd"/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(width-depth-length (in)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50FF6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Filtration area (mm2)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2045E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Constant 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E663B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Exponent* X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4EEB5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Recommended filtration (micron)/(mesh)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6403D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Shut off pressure (psi</w:t>
            </w:r>
          </w:p>
        </w:tc>
      </w:tr>
      <w:tr w:rsidR="00B6551A" w:rsidRPr="00B6551A" w14:paraId="00C37C2C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F851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E296C" w14:textId="77777777" w:rsidR="00B6551A" w:rsidRPr="00B6551A" w:rsidRDefault="00B6551A" w:rsidP="00B6551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14 - 58 psi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7E096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0.033 x 0.029 x 1.57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FB7DB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0C78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45578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FE2CB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130 /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C4582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B6551A" w:rsidRPr="00B6551A" w14:paraId="5D0B4631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65D8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02B6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BCCFF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0.043 x 0.030 x 1.57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4140C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20028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B24E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147E1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 / 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F7228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B6551A" w:rsidRPr="00B6551A" w14:paraId="3924E14F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0A197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3E4E4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0B9CC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0.050 x 0.037 x 1.57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49F13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7F2E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6FB67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76347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 / 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871DC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B6551A" w:rsidRPr="00B6551A" w14:paraId="07A54C96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46C1D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0.92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7B44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944D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0.063 x 0.042 x 1.57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B3B72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4466D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E9E6A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01010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 / 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218F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B6551A" w:rsidRPr="00B6551A" w14:paraId="659CEFCF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BD9A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1B61A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3F8B6" w14:textId="77777777" w:rsidR="00B6551A" w:rsidRPr="00B6551A" w:rsidRDefault="00B6551A" w:rsidP="00B65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1BEE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1740B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AA21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8F8D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ECB7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6551A" w:rsidRPr="00B6551A" w14:paraId="4D832032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8D567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FBE42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F51F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26593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FA4E6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E5FE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2455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F894E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6551A" w:rsidRPr="00B6551A" w14:paraId="5D01E8C8" w14:textId="77777777" w:rsidTr="00B6551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6F41C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HCV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F96C4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8058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39114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17ACA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07F01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551A9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A8375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6551A" w:rsidRPr="00B6551A" w14:paraId="2D6B7E51" w14:textId="77777777" w:rsidTr="00B6551A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C3339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Flow rate* (gph)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5E121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Working pressure range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A9D81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Water passages </w:t>
            </w:r>
            <w:proofErr w:type="spellStart"/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dimmensions</w:t>
            </w:r>
            <w:proofErr w:type="spellEnd"/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(width-depth-length (in)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95AFF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Filtration area (mm2)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4A94D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Constant 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FBF72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Exponent* X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05566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Recommended filtration (micron)/(mesh)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A913DA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Shut off pressure (psi</w:t>
            </w:r>
          </w:p>
        </w:tc>
      </w:tr>
      <w:tr w:rsidR="00B6551A" w:rsidRPr="00B6551A" w14:paraId="15B636DF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C777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5D222" w14:textId="77777777" w:rsidR="00B6551A" w:rsidRPr="00B6551A" w:rsidRDefault="00B6551A" w:rsidP="00B6551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21 - 58 psi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B3B25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0.028 x 0.026 x 1.57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8B749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C31E1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24DB8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C6289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130 /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01AD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3.6</w:t>
            </w:r>
          </w:p>
        </w:tc>
      </w:tr>
      <w:tr w:rsidR="00B6551A" w:rsidRPr="00B6551A" w14:paraId="459ABB65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3C781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0.53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6613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DA1F3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0.033 x 0.029 x 1.57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A9FDA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326FF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BABFA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15728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130 /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9825B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3.6</w:t>
            </w:r>
          </w:p>
        </w:tc>
      </w:tr>
      <w:tr w:rsidR="00B6551A" w:rsidRPr="00B6551A" w14:paraId="2348D6F7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3DF77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C6E7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B4A42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0.043 x 0.030 x 1.57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CA49D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E9CA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9A30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3F8EF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 / 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1A5F7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3.6</w:t>
            </w:r>
          </w:p>
        </w:tc>
      </w:tr>
    </w:tbl>
    <w:p w14:paraId="2D7A0BFF" w14:textId="362AE86C" w:rsidR="00E12E87" w:rsidRDefault="00E12E87" w:rsidP="00334B3C"/>
    <w:p w14:paraId="039712A8" w14:textId="324118B4" w:rsidR="008D6DFB" w:rsidRDefault="008D6DFB" w:rsidP="00334B3C"/>
    <w:tbl>
      <w:tblPr>
        <w:tblW w:w="8960" w:type="dxa"/>
        <w:tblLook w:val="04A0" w:firstRow="1" w:lastRow="0" w:firstColumn="1" w:lastColumn="0" w:noHBand="0" w:noVBand="1"/>
      </w:tblPr>
      <w:tblGrid>
        <w:gridCol w:w="1063"/>
        <w:gridCol w:w="1240"/>
        <w:gridCol w:w="1840"/>
        <w:gridCol w:w="1120"/>
        <w:gridCol w:w="1078"/>
        <w:gridCol w:w="1078"/>
        <w:gridCol w:w="1800"/>
      </w:tblGrid>
      <w:tr w:rsidR="00B6551A" w:rsidRPr="00B6551A" w14:paraId="29F2959D" w14:textId="77777777" w:rsidTr="00B6551A">
        <w:trPr>
          <w:trHeight w:val="300"/>
        </w:trPr>
        <w:tc>
          <w:tcPr>
            <w:tcW w:w="40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5A5B4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Dripline Technical data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CC19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CAF87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69CB9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70E0A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6551A" w:rsidRPr="00B6551A" w14:paraId="3656DE9E" w14:textId="77777777" w:rsidTr="00B6551A">
        <w:trPr>
          <w:trHeight w:val="15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264CD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Inside diameter, (in)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1F23B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Wall Thickness, (in)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6682C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Outside diameter, (in)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7364E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Nominal diameter (mm)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B0B67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Maximum working pressure, (psi)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149AE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Maximum flushing pressure, (psi)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47B30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Kd</w:t>
            </w:r>
            <w:proofErr w:type="spellEnd"/>
          </w:p>
        </w:tc>
      </w:tr>
      <w:tr w:rsidR="00B6551A" w:rsidRPr="00B6551A" w14:paraId="4B702F19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728BE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2D697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F4954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CF9A1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 mm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14E5C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7F416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BF9EF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1.20</w:t>
            </w:r>
          </w:p>
        </w:tc>
      </w:tr>
      <w:tr w:rsidR="00B6551A" w:rsidRPr="00B6551A" w14:paraId="2D23E890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BB3CA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D20D5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133B1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DC80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FF41C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DFAB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56297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6551A" w:rsidRPr="00B6551A" w14:paraId="75574172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DAE82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C9509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2BA6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D4DAE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9E5E6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592A7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F24C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6551A" w:rsidRPr="00B6551A" w14:paraId="681ED7BF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6AB93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0F54C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F6F14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51F84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EF35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39F70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88E11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6551A" w:rsidRPr="00B6551A" w14:paraId="25243526" w14:textId="77777777" w:rsidTr="00B6551A">
        <w:trPr>
          <w:trHeight w:val="300"/>
        </w:trPr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7B5B9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Dripline </w:t>
            </w:r>
            <w:proofErr w:type="spellStart"/>
            <w:r w:rsidRPr="00B6551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Pachage</w:t>
            </w:r>
            <w:proofErr w:type="spellEnd"/>
            <w:r w:rsidRPr="00B6551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data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32CF0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FA58B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E925F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22E49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69664" w14:textId="77777777" w:rsidR="00B6551A" w:rsidRPr="00B6551A" w:rsidRDefault="00B6551A" w:rsidP="00B655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6551A" w:rsidRPr="00B6551A" w14:paraId="3FE4A85F" w14:textId="77777777" w:rsidTr="00B6551A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7BCD5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Inside diameter, (in)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422E7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Wall Thickness, (in)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BC491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Outside diameter, (in)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0E7E8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Nominal diameter (mm)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DAB96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Coil Length, (ft)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C8085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Average Coils Weight (</w:t>
            </w:r>
            <w:proofErr w:type="spellStart"/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lb</w:t>
            </w:r>
            <w:proofErr w:type="spellEnd"/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B3ECB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Coils on a Pallet, (Units)</w:t>
            </w:r>
          </w:p>
        </w:tc>
      </w:tr>
      <w:tr w:rsidR="00B6551A" w:rsidRPr="00B6551A" w14:paraId="5F4D78C7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C07F3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9BB09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9263B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76BA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 mm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C0D9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A014D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TBD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B0DA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TBD</w:t>
            </w:r>
          </w:p>
        </w:tc>
      </w:tr>
      <w:tr w:rsidR="00B6551A" w:rsidRPr="00B6551A" w14:paraId="41C9B8EC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F657A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4C479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236EA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18A7E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 mm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AFBA8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54DD8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TBD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85460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TBD</w:t>
            </w:r>
          </w:p>
        </w:tc>
      </w:tr>
      <w:tr w:rsidR="00B6551A" w:rsidRPr="00B6551A" w14:paraId="1A701ED1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80B99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F2ED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16229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FA6AB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 mm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9DDE9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33425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TBD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45CFD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TBD</w:t>
            </w:r>
          </w:p>
        </w:tc>
      </w:tr>
      <w:tr w:rsidR="00B6551A" w:rsidRPr="00B6551A" w14:paraId="1F2DECCF" w14:textId="77777777" w:rsidTr="00B6551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B07A6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0.570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4F55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0.045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D5C86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0.660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36934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 mm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7D8B8" w14:textId="77777777" w:rsidR="00B6551A" w:rsidRPr="00B6551A" w:rsidRDefault="00B6551A" w:rsidP="00B6551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1C2BD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TBD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8B9D4" w14:textId="77777777" w:rsidR="00B6551A" w:rsidRPr="00B6551A" w:rsidRDefault="00B6551A" w:rsidP="00B6551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6551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TBD</w:t>
            </w:r>
          </w:p>
        </w:tc>
      </w:tr>
    </w:tbl>
    <w:p w14:paraId="44D91394" w14:textId="065D7521" w:rsidR="00DA3854" w:rsidRDefault="00DA3854" w:rsidP="00334B3C"/>
    <w:p w14:paraId="299DF62D" w14:textId="010E9915" w:rsidR="002B2F2E" w:rsidRDefault="000F5FD3" w:rsidP="00334B3C">
      <w:r w:rsidRPr="000F5FD3">
        <w:rPr>
          <w:noProof/>
        </w:rPr>
        <w:drawing>
          <wp:inline distT="0" distB="0" distL="0" distR="0" wp14:anchorId="1EA3E6AA" wp14:editId="39EBFE05">
            <wp:extent cx="5943600" cy="2829560"/>
            <wp:effectExtent l="0" t="0" r="0" b="8890"/>
            <wp:docPr id="1771266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2660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6EAB5" w14:textId="339CC766" w:rsidR="000F5FD3" w:rsidRDefault="000F5FD3" w:rsidP="00334B3C">
      <w:r w:rsidRPr="007F1B72">
        <w:rPr>
          <w:noProof/>
        </w:rPr>
        <w:drawing>
          <wp:inline distT="0" distB="0" distL="0" distR="0" wp14:anchorId="4995D879" wp14:editId="0A0D19A0">
            <wp:extent cx="2181529" cy="476316"/>
            <wp:effectExtent l="0" t="0" r="9525" b="0"/>
            <wp:docPr id="953948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8013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1529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DA114" w14:textId="6802DCCF" w:rsidR="002B2F2E" w:rsidRDefault="009131A9" w:rsidP="007F1B72">
      <w:r w:rsidRPr="009131A9">
        <w:rPr>
          <w:noProof/>
        </w:rPr>
        <w:lastRenderedPageBreak/>
        <w:drawing>
          <wp:inline distT="0" distB="0" distL="0" distR="0" wp14:anchorId="50DDD83A" wp14:editId="6CE644CB">
            <wp:extent cx="5943600" cy="3611880"/>
            <wp:effectExtent l="0" t="0" r="0" b="7620"/>
            <wp:docPr id="1936158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15895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7E268" w14:textId="77777777" w:rsidR="002B2F2E" w:rsidRDefault="002B2F2E" w:rsidP="00334B3C"/>
    <w:p w14:paraId="29C01213" w14:textId="77777777" w:rsidR="00DA3854" w:rsidRDefault="00DA3854" w:rsidP="00334B3C"/>
    <w:p w14:paraId="104466EA" w14:textId="77777777" w:rsidR="00E94A03" w:rsidRDefault="00E94A03" w:rsidP="00334B3C"/>
    <w:p w14:paraId="6955B3E3" w14:textId="77777777" w:rsidR="00E94A03" w:rsidRDefault="00E94A03" w:rsidP="00334B3C"/>
    <w:p w14:paraId="7C51D025" w14:textId="77777777" w:rsidR="00E94A03" w:rsidRPr="00CD7DBF" w:rsidRDefault="00E94A03" w:rsidP="00334B3C"/>
    <w:sectPr w:rsidR="00E94A03" w:rsidRPr="00CD7D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55217" w14:textId="77777777" w:rsidR="00644A9B" w:rsidRDefault="00644A9B" w:rsidP="005021C2">
      <w:pPr>
        <w:spacing w:after="0" w:line="240" w:lineRule="auto"/>
      </w:pPr>
      <w:r>
        <w:separator/>
      </w:r>
    </w:p>
  </w:endnote>
  <w:endnote w:type="continuationSeparator" w:id="0">
    <w:p w14:paraId="44FBC1D3" w14:textId="77777777" w:rsidR="00644A9B" w:rsidRDefault="00644A9B" w:rsidP="00502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CAFF" w14:textId="23B4C563" w:rsidR="005021C2" w:rsidRDefault="005021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9051FD5" wp14:editId="094614F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2885" cy="370205"/>
              <wp:effectExtent l="0" t="0" r="12065" b="0"/>
              <wp:wrapNone/>
              <wp:docPr id="1855059739" name="Text Box 5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89668" w14:textId="66FEEE85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51FD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Classification: Internal" style="position:absolute;margin-left:0;margin-top:0;width:117.55pt;height:29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" filled="f" stroked="f">
              <v:textbox style="mso-fit-shape-to-text:t" inset="20pt,0,0,15pt">
                <w:txbxContent>
                  <w:p w14:paraId="64889668" w14:textId="66FEEE85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0AA8" w14:textId="35782D8A" w:rsidR="005021C2" w:rsidRDefault="005021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E77D043" wp14:editId="5A110400">
              <wp:simplePos x="914400" y="94202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2885" cy="370205"/>
              <wp:effectExtent l="0" t="0" r="12065" b="0"/>
              <wp:wrapNone/>
              <wp:docPr id="195811223" name="Text Box 6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84B40" w14:textId="293B8DB3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77D04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Classification: Internal" style="position:absolute;margin-left:0;margin-top:0;width:117.55pt;height:29.1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" filled="f" stroked="f">
              <v:textbox style="mso-fit-shape-to-text:t" inset="20pt,0,0,15pt">
                <w:txbxContent>
                  <w:p w14:paraId="10084B40" w14:textId="293B8DB3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6D35" w14:textId="3CD51B82" w:rsidR="005021C2" w:rsidRDefault="005021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68D0EB6" wp14:editId="3DC5E25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2885" cy="370205"/>
              <wp:effectExtent l="0" t="0" r="12065" b="0"/>
              <wp:wrapNone/>
              <wp:docPr id="1454715183" name="Text Box 4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29EE25" w14:textId="54A1D37D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D0E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alt="Classification: Internal" style="position:absolute;margin-left:0;margin-top:0;width:117.55pt;height:29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" filled="f" stroked="f">
              <v:textbox style="mso-fit-shape-to-text:t" inset="20pt,0,0,15pt">
                <w:txbxContent>
                  <w:p w14:paraId="2529EE25" w14:textId="54A1D37D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2623A" w14:textId="77777777" w:rsidR="00644A9B" w:rsidRDefault="00644A9B" w:rsidP="005021C2">
      <w:pPr>
        <w:spacing w:after="0" w:line="240" w:lineRule="auto"/>
      </w:pPr>
      <w:r>
        <w:separator/>
      </w:r>
    </w:p>
  </w:footnote>
  <w:footnote w:type="continuationSeparator" w:id="0">
    <w:p w14:paraId="2DE46DEB" w14:textId="77777777" w:rsidR="00644A9B" w:rsidRDefault="00644A9B" w:rsidP="00502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B149" w14:textId="3CE37840" w:rsidR="005021C2" w:rsidRDefault="005021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8911A1" wp14:editId="3C4ACD2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2885" cy="370205"/>
              <wp:effectExtent l="0" t="0" r="12065" b="10795"/>
              <wp:wrapNone/>
              <wp:docPr id="1488493768" name="Text Box 2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E5182A" w14:textId="09DCE38B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911A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Classification: Internal" style="position:absolute;margin-left:0;margin-top:0;width:117.55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" filled="f" stroked="f">
              <v:textbox style="mso-fit-shape-to-text:t" inset="20pt,15pt,0,0">
                <w:txbxContent>
                  <w:p w14:paraId="62E5182A" w14:textId="09DCE38B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DEAC6" w14:textId="58CB5EAA" w:rsidR="005021C2" w:rsidRDefault="005021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FB92ED" wp14:editId="3B45F896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492885" cy="370205"/>
              <wp:effectExtent l="0" t="0" r="12065" b="10795"/>
              <wp:wrapNone/>
              <wp:docPr id="464512881" name="Text Box 3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3081F" w14:textId="7F8B7E7A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FB92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Classification: Internal" style="position:absolute;margin-left:0;margin-top:0;width:117.55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" filled="f" stroked="f">
              <v:textbox style="mso-fit-shape-to-text:t" inset="20pt,15pt,0,0">
                <w:txbxContent>
                  <w:p w14:paraId="4DF3081F" w14:textId="7F8B7E7A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8E412" w14:textId="0ADD396D" w:rsidR="005021C2" w:rsidRDefault="005021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F0B2D5" wp14:editId="1F65659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2885" cy="370205"/>
              <wp:effectExtent l="0" t="0" r="12065" b="10795"/>
              <wp:wrapNone/>
              <wp:docPr id="493010149" name="Text Box 1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51CB8E" w14:textId="45FAEFDC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F0B2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Classification: Internal" style="position:absolute;margin-left:0;margin-top:0;width:117.55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" filled="f" stroked="f">
              <v:textbox style="mso-fit-shape-to-text:t" inset="20pt,15pt,0,0">
                <w:txbxContent>
                  <w:p w14:paraId="7D51CB8E" w14:textId="45FAEFDC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770E6"/>
    <w:multiLevelType w:val="hybridMultilevel"/>
    <w:tmpl w:val="DBA02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331FA"/>
    <w:multiLevelType w:val="hybridMultilevel"/>
    <w:tmpl w:val="EC1EF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45091"/>
    <w:multiLevelType w:val="hybridMultilevel"/>
    <w:tmpl w:val="11BCA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F7DF8"/>
    <w:multiLevelType w:val="hybridMultilevel"/>
    <w:tmpl w:val="934E9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7D4559"/>
    <w:multiLevelType w:val="hybridMultilevel"/>
    <w:tmpl w:val="62106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323772">
    <w:abstractNumId w:val="4"/>
  </w:num>
  <w:num w:numId="2" w16cid:durableId="2057928254">
    <w:abstractNumId w:val="3"/>
  </w:num>
  <w:num w:numId="3" w16cid:durableId="223760751">
    <w:abstractNumId w:val="2"/>
  </w:num>
  <w:num w:numId="4" w16cid:durableId="1309628529">
    <w:abstractNumId w:val="0"/>
  </w:num>
  <w:num w:numId="5" w16cid:durableId="887692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01"/>
    <w:rsid w:val="000049C7"/>
    <w:rsid w:val="000724C5"/>
    <w:rsid w:val="000D41F6"/>
    <w:rsid w:val="000E3C13"/>
    <w:rsid w:val="000F5FD3"/>
    <w:rsid w:val="00144901"/>
    <w:rsid w:val="001750E4"/>
    <w:rsid w:val="001818D6"/>
    <w:rsid w:val="001A4761"/>
    <w:rsid w:val="001D74F7"/>
    <w:rsid w:val="00280E5D"/>
    <w:rsid w:val="0028567B"/>
    <w:rsid w:val="002B2F2E"/>
    <w:rsid w:val="002E73F3"/>
    <w:rsid w:val="00334B3C"/>
    <w:rsid w:val="003C3C2A"/>
    <w:rsid w:val="0044735A"/>
    <w:rsid w:val="00462287"/>
    <w:rsid w:val="00481582"/>
    <w:rsid w:val="004A68FA"/>
    <w:rsid w:val="005021C2"/>
    <w:rsid w:val="00583628"/>
    <w:rsid w:val="00607F88"/>
    <w:rsid w:val="00634D18"/>
    <w:rsid w:val="0063645E"/>
    <w:rsid w:val="00644A9B"/>
    <w:rsid w:val="006530E7"/>
    <w:rsid w:val="006F6252"/>
    <w:rsid w:val="00714E96"/>
    <w:rsid w:val="007538DF"/>
    <w:rsid w:val="0076594F"/>
    <w:rsid w:val="007B4A43"/>
    <w:rsid w:val="007D10E2"/>
    <w:rsid w:val="007F1B72"/>
    <w:rsid w:val="00817E75"/>
    <w:rsid w:val="008231C5"/>
    <w:rsid w:val="008D6DFB"/>
    <w:rsid w:val="008F3012"/>
    <w:rsid w:val="009131A9"/>
    <w:rsid w:val="00A5566D"/>
    <w:rsid w:val="00AF48D7"/>
    <w:rsid w:val="00AF7E27"/>
    <w:rsid w:val="00B6551A"/>
    <w:rsid w:val="00BA760F"/>
    <w:rsid w:val="00BF625E"/>
    <w:rsid w:val="00C0033E"/>
    <w:rsid w:val="00C13DF6"/>
    <w:rsid w:val="00C732BE"/>
    <w:rsid w:val="00C9195C"/>
    <w:rsid w:val="00CD7DBF"/>
    <w:rsid w:val="00DA3854"/>
    <w:rsid w:val="00DA5266"/>
    <w:rsid w:val="00DC28AB"/>
    <w:rsid w:val="00E12E87"/>
    <w:rsid w:val="00E452CA"/>
    <w:rsid w:val="00E94A03"/>
    <w:rsid w:val="00ED0F22"/>
    <w:rsid w:val="00EE0DD2"/>
    <w:rsid w:val="00F46593"/>
    <w:rsid w:val="00F63175"/>
    <w:rsid w:val="00FF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3A95F"/>
  <w15:chartTrackingRefBased/>
  <w15:docId w15:val="{177B0F62-2B48-4D8C-A218-E4D479E5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9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9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9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9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9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3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2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1C2"/>
  </w:style>
  <w:style w:type="paragraph" w:styleId="Footer">
    <w:name w:val="footer"/>
    <w:basedOn w:val="Normal"/>
    <w:link w:val="FooterChar"/>
    <w:uiPriority w:val="99"/>
    <w:unhideWhenUsed/>
    <w:rsid w:val="00502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Netafim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Dror Negbi | Orbia (Netafim)</dc:creator>
  <cp:keywords/>
  <dc:description/>
  <cp:lastModifiedBy>Dror Negbi | Orbia (Netafim)</cp:lastModifiedBy>
  <cp:revision>17</cp:revision>
  <dcterms:created xsi:type="dcterms:W3CDTF">2026-09-18T14:06:00Z</dcterms:created>
  <dcterms:modified xsi:type="dcterms:W3CDTF">2026-09-18T15:20:00Z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1d62bce5,58b89cc8,1bafe771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Classification: Internal</vt:lpwstr>
  </property>
  <property fmtid="{D5CDD505-2E9C-101B-9397-08002B2CF9AE}" pid="5" name="ClassificationContentMarkingFooterShapeIds">
    <vt:lpwstr>56b5312f,6e91f71b,babd797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Classification: Internal</vt:lpwstr>
  </property>
  <property fmtid="{D5CDD505-2E9C-101B-9397-08002B2CF9AE}" pid="8" name="MSIP_Label_55b1df80-c6fd-4464-afaa-97d0ce237635_Enabled">
    <vt:lpwstr>true</vt:lpwstr>
  </property>
  <property fmtid="{D5CDD505-2E9C-101B-9397-08002B2CF9AE}" pid="9" name="MSIP_Label_55b1df80-c6fd-4464-afaa-97d0ce237635_SetDate">
    <vt:lpwstr>2026-09-09T20:07:22Z</vt:lpwstr>
  </property>
  <property fmtid="{D5CDD505-2E9C-101B-9397-08002B2CF9AE}" pid="10" name="MSIP_Label_55b1df80-c6fd-4464-afaa-97d0ce237635_Method">
    <vt:lpwstr>Standard</vt:lpwstr>
  </property>
  <property fmtid="{D5CDD505-2E9C-101B-9397-08002B2CF9AE}" pid="11" name="MSIP_Label_55b1df80-c6fd-4464-afaa-97d0ce237635_Name">
    <vt:lpwstr>Orbia_Internal</vt:lpwstr>
  </property>
  <property fmtid="{D5CDD505-2E9C-101B-9397-08002B2CF9AE}" pid="12" name="MSIP_Label_55b1df80-c6fd-4464-afaa-97d0ce237635_SiteId">
    <vt:lpwstr>35102502-39ba-44ac-acc4-c185e0bf9285</vt:lpwstr>
  </property>
  <property fmtid="{D5CDD505-2E9C-101B-9397-08002B2CF9AE}" pid="13" name="MSIP_Label_55b1df80-c6fd-4464-afaa-97d0ce237635_ActionId">
    <vt:lpwstr>dc783d76-0ebc-4d4f-b357-da23617dca7d</vt:lpwstr>
  </property>
  <property fmtid="{D5CDD505-2E9C-101B-9397-08002B2CF9AE}" pid="14" name="MSIP_Label_55b1df80-c6fd-4464-afaa-97d0ce237635_ContentBits">
    <vt:lpwstr>3</vt:lpwstr>
  </property>
  <property fmtid="{D5CDD505-2E9C-101B-9397-08002B2CF9AE}" pid="15" name="MSIP_Label_55b1df80-c6fd-4464-afaa-97d0ce237635_Tag">
    <vt:lpwstr>10, 3, 0, 1</vt:lpwstr>
  </property>
</Properties>
</file>